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A" w:rsidRDefault="006C403A" w:rsidP="006C403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大连枫叶职业技术学院</w:t>
      </w:r>
    </w:p>
    <w:p w:rsidR="006C403A" w:rsidRPr="00C72BC4" w:rsidRDefault="006C403A" w:rsidP="006C403A">
      <w:pPr>
        <w:jc w:val="center"/>
        <w:rPr>
          <w:b/>
          <w:sz w:val="44"/>
        </w:rPr>
      </w:pPr>
      <w:r>
        <w:rPr>
          <w:rFonts w:hint="eastAsia"/>
          <w:b/>
          <w:sz w:val="32"/>
        </w:rPr>
        <w:t>计算机</w:t>
      </w:r>
      <w:r w:rsidR="00D90039">
        <w:rPr>
          <w:rFonts w:hint="eastAsia"/>
          <w:b/>
          <w:sz w:val="32"/>
        </w:rPr>
        <w:t>应用基础</w:t>
      </w:r>
      <w:r>
        <w:rPr>
          <w:rFonts w:hint="eastAsia"/>
          <w:b/>
          <w:sz w:val="32"/>
        </w:rPr>
        <w:t>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809"/>
        <w:gridCol w:w="809"/>
        <w:gridCol w:w="307"/>
        <w:gridCol w:w="501"/>
        <w:gridCol w:w="810"/>
        <w:gridCol w:w="810"/>
        <w:gridCol w:w="491"/>
        <w:gridCol w:w="319"/>
        <w:gridCol w:w="364"/>
        <w:gridCol w:w="446"/>
        <w:gridCol w:w="810"/>
        <w:gridCol w:w="810"/>
        <w:gridCol w:w="815"/>
      </w:tblGrid>
      <w:tr w:rsidR="006C403A" w:rsidTr="00443CB2">
        <w:trPr>
          <w:cantSplit/>
          <w:trHeight w:val="763"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19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D90039">
            <w:pPr>
              <w:jc w:val="center"/>
            </w:pPr>
            <w:r>
              <w:rPr>
                <w:rFonts w:hint="eastAsia"/>
              </w:rPr>
              <w:t>计算机</w:t>
            </w:r>
            <w:r w:rsidR="00D90039">
              <w:rPr>
                <w:rFonts w:hint="eastAsia"/>
              </w:rPr>
              <w:t>应用基础</w:t>
            </w: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486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6C403A">
            <w:pPr>
              <w:jc w:val="center"/>
            </w:pPr>
            <w:r>
              <w:rPr>
                <w:rFonts w:hint="eastAsia"/>
              </w:rPr>
              <w:t>制作图书销售统计表</w:t>
            </w:r>
          </w:p>
        </w:tc>
      </w:tr>
      <w:tr w:rsidR="006C403A" w:rsidTr="00443CB2">
        <w:trPr>
          <w:cantSplit/>
          <w:trHeight w:val="617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</w:tr>
      <w:tr w:rsidR="006C403A" w:rsidTr="00443CB2">
        <w:trPr>
          <w:cantSplit/>
          <w:trHeight w:val="581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授课日期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widowControl/>
              <w:jc w:val="left"/>
            </w:pPr>
          </w:p>
        </w:tc>
      </w:tr>
      <w:tr w:rsidR="006C403A" w:rsidTr="00443CB2">
        <w:trPr>
          <w:cantSplit/>
          <w:trHeight w:val="3725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目的</w:t>
            </w:r>
          </w:p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6C403A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中编辑设置工作表的操作方法</w:t>
            </w:r>
          </w:p>
          <w:p w:rsidR="006C403A" w:rsidRDefault="006C403A" w:rsidP="006C403A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中常用公式和函数的计算方法</w:t>
            </w:r>
          </w:p>
          <w:p w:rsidR="006C403A" w:rsidRDefault="006C403A" w:rsidP="006C403A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中数据管理的操作方法</w:t>
            </w:r>
          </w:p>
        </w:tc>
      </w:tr>
      <w:tr w:rsidR="006C403A" w:rsidTr="00443CB2">
        <w:trPr>
          <w:cantSplit/>
          <w:trHeight w:val="143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</w:t>
            </w:r>
          </w:p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重点：excel中编辑设置工作表的操作方法</w:t>
            </w:r>
          </w:p>
          <w:p w:rsidR="006C403A" w:rsidRDefault="006C403A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难点：excel中数据管理的操作方法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6C403A" w:rsidTr="00443CB2">
        <w:trPr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方法</w:t>
            </w:r>
          </w:p>
        </w:tc>
        <w:tc>
          <w:tcPr>
            <w:tcW w:w="4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启发式教学、案例教学法、探究法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教具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电脑</w:t>
            </w:r>
          </w:p>
        </w:tc>
      </w:tr>
      <w:tr w:rsidR="006C403A" w:rsidTr="00443CB2">
        <w:trPr>
          <w:cantSplit/>
          <w:trHeight w:val="264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403A" w:rsidRPr="00C72BC4" w:rsidRDefault="006C403A" w:rsidP="00443CB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72BC4">
              <w:rPr>
                <w:rFonts w:ascii="宋体" w:hAnsi="宋体" w:hint="eastAsia"/>
                <w:sz w:val="24"/>
              </w:rPr>
              <w:t>后</w:t>
            </w:r>
            <w:r>
              <w:rPr>
                <w:rFonts w:ascii="宋体" w:hAnsi="宋体" w:hint="eastAsia"/>
                <w:sz w:val="24"/>
              </w:rPr>
              <w:t xml:space="preserve">  反  思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</w:p>
        </w:tc>
      </w:tr>
      <w:tr w:rsidR="006C403A" w:rsidTr="00443CB2">
        <w:trPr>
          <w:cantSplit/>
          <w:trHeight w:val="116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3A" w:rsidRPr="00C72BC4" w:rsidRDefault="006C403A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作业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  <w:r>
              <w:rPr>
                <w:rFonts w:hint="eastAsia"/>
              </w:rPr>
              <w:t>制作图书销售统计表</w:t>
            </w:r>
          </w:p>
        </w:tc>
      </w:tr>
      <w:tr w:rsidR="006C403A" w:rsidTr="00443CB2">
        <w:trPr>
          <w:cantSplit/>
          <w:trHeight w:val="69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403A" w:rsidRPr="00C72BC4" w:rsidRDefault="006C403A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403A" w:rsidRDefault="006C403A" w:rsidP="00443CB2">
            <w:pPr>
              <w:jc w:val="center"/>
            </w:pPr>
          </w:p>
        </w:tc>
      </w:tr>
    </w:tbl>
    <w:p w:rsidR="006C403A" w:rsidRDefault="006C403A" w:rsidP="00D90039">
      <w:pPr>
        <w:pStyle w:val="a3"/>
        <w:spacing w:beforeLines="0" w:afterLines="50"/>
      </w:pPr>
      <w:r>
        <w:lastRenderedPageBreak/>
        <w:t>E</w:t>
      </w:r>
      <w:r>
        <w:rPr>
          <w:rFonts w:hint="eastAsia"/>
        </w:rPr>
        <w:t>xcel</w:t>
      </w:r>
      <w:r>
        <w:rPr>
          <w:rFonts w:hint="eastAsia"/>
        </w:rPr>
        <w:t>综合训练</w:t>
      </w:r>
    </w:p>
    <w:p w:rsidR="006C403A" w:rsidRDefault="006C403A" w:rsidP="006C403A">
      <w:pPr>
        <w:pStyle w:val="a3"/>
        <w:spacing w:beforeLines="0" w:afterLines="0"/>
        <w:ind w:firstLine="560"/>
        <w:jc w:val="both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t>教学设计：</w: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line id="_x0000_s1030" style="position:absolute;left:0;text-align:left;z-index:251664384" from="228.2pt,47.25pt" to="228.2pt,65.85pt">
            <v:stroke endarrow="block"/>
          </v:line>
        </w:pict>
      </w:r>
      <w:r>
        <w:rPr>
          <w:rFonts w:eastAsia="宋体"/>
          <w:iCs/>
          <w:noProof/>
          <w:sz w:val="28"/>
        </w:rPr>
        <w:pict>
          <v:rect id="_x0000_s1029" style="position:absolute;left:0;text-align:left;margin-left:192.2pt;margin-top:14.4pt;width:1in;height:32.85pt;z-index:251663360">
            <v:textbox style="mso-next-textbox:#_x0000_s1029">
              <w:txbxContent>
                <w:p w:rsidR="006C403A" w:rsidRDefault="006C403A" w:rsidP="00D90039">
                  <w:pPr>
                    <w:spacing w:beforeLines="30"/>
                    <w:jc w:val="center"/>
                  </w:pPr>
                  <w:r>
                    <w:rPr>
                      <w:rFonts w:hint="eastAsia"/>
                    </w:rPr>
                    <w:t>复习回顾</w:t>
                  </w:r>
                </w:p>
              </w:txbxContent>
            </v:textbox>
          </v:rect>
        </w:pict>
      </w:r>
      <w:r>
        <w:rPr>
          <w:rFonts w:eastAsia="宋体"/>
          <w:i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6pt;margin-top:67.2pt;width:73.85pt;height:32.5pt;z-index:251660288">
            <v:textbox style="mso-next-textbox:#_x0000_s1026">
              <w:txbxContent>
                <w:p w:rsidR="006C403A" w:rsidRDefault="006C403A" w:rsidP="00D90039">
                  <w:pPr>
                    <w:spacing w:beforeLines="30"/>
                    <w:jc w:val="center"/>
                  </w:pPr>
                  <w:r>
                    <w:rPr>
                      <w:rFonts w:hint="eastAsia"/>
                    </w:rPr>
                    <w:t>引入新课</w:t>
                  </w:r>
                </w:p>
              </w:txbxContent>
            </v:textbox>
          </v:shape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line id="_x0000_s1031" style="position:absolute;left:0;text-align:left;z-index:251665408" from="228.85pt,21.7pt" to="228.85pt,65.5pt">
            <v:stroke endarrow="block"/>
          </v:line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51.5pt;margin-top:11.8pt;width:.05pt;height:23.2pt;z-index:251676672" o:connectortype="straight">
            <v:stroke endarrow="block"/>
          </v:shape>
        </w:pict>
      </w:r>
      <w:r>
        <w:rPr>
          <w:rFonts w:eastAsia="宋体"/>
          <w:iCs/>
          <w:noProof/>
          <w:sz w:val="28"/>
        </w:rPr>
        <w:pict>
          <v:shape id="_x0000_s1045" type="#_x0000_t202" style="position:absolute;left:0;text-align:left;margin-left:224.8pt;margin-top:35pt;width:63.95pt;height:28.4pt;z-index:251679744">
            <v:textbox style="mso-next-textbox:#_x0000_s1045">
              <w:txbxContent>
                <w:p w:rsidR="006C403A" w:rsidRPr="000007B4" w:rsidRDefault="006C403A" w:rsidP="00D90039">
                  <w:pPr>
                    <w:spacing w:beforeLines="30"/>
                    <w:jc w:val="center"/>
                  </w:pPr>
                  <w:r w:rsidRPr="000007B4">
                    <w:rPr>
                      <w:rFonts w:hint="eastAsia"/>
                    </w:rPr>
                    <w:t>数据管理</w:t>
                  </w:r>
                </w:p>
              </w:txbxContent>
            </v:textbox>
          </v:shape>
        </w:pict>
      </w:r>
      <w:r>
        <w:rPr>
          <w:rFonts w:eastAsia="宋体"/>
          <w:iCs/>
          <w:noProof/>
          <w:sz w:val="28"/>
        </w:rPr>
        <w:pict>
          <v:shape id="_x0000_s1043" type="#_x0000_t202" style="position:absolute;left:0;text-align:left;margin-left:142.3pt;margin-top:35pt;width:66.95pt;height:28.4pt;z-index:251677696">
            <v:textbox style="mso-next-textbox:#_x0000_s1043">
              <w:txbxContent>
                <w:p w:rsidR="006C403A" w:rsidRPr="000007B4" w:rsidRDefault="006C403A" w:rsidP="00D90039">
                  <w:pPr>
                    <w:spacing w:beforeLines="30"/>
                    <w:jc w:val="center"/>
                  </w:pPr>
                  <w:r w:rsidRPr="000007B4">
                    <w:rPr>
                      <w:rFonts w:hint="eastAsia"/>
                    </w:rPr>
                    <w:t>数据计算</w:t>
                  </w:r>
                </w:p>
              </w:txbxContent>
            </v:textbox>
          </v:shape>
        </w:pict>
      </w:r>
      <w:r>
        <w:rPr>
          <w:rFonts w:eastAsia="宋体"/>
          <w:iCs/>
          <w:noProof/>
          <w:sz w:val="28"/>
        </w:rPr>
        <w:pict>
          <v:shape id="_x0000_s1047" type="#_x0000_t32" style="position:absolute;left:0;text-align:left;margin-left:172.5pt;margin-top:11.8pt;width:0;height:23.2pt;z-index:251681792" o:connectortype="straight">
            <v:stroke endarrow="block"/>
          </v:shape>
        </w:pict>
      </w:r>
      <w:r>
        <w:rPr>
          <w:rFonts w:eastAsia="宋体"/>
          <w:iCs/>
          <w:noProof/>
          <w:sz w:val="28"/>
        </w:rPr>
        <w:pict>
          <v:shape id="_x0000_s1032" type="#_x0000_t202" style="position:absolute;left:0;text-align:left;margin-left:37.05pt;margin-top:35pt;width:78.8pt;height:28.4pt;z-index:251666432">
            <v:textbox style="mso-next-textbox:#_x0000_s1032">
              <w:txbxContent>
                <w:p w:rsidR="006C403A" w:rsidRPr="002030E6" w:rsidRDefault="006C403A" w:rsidP="00D90039">
                  <w:pPr>
                    <w:spacing w:beforeLines="3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设置工作表</w:t>
                  </w:r>
                </w:p>
              </w:txbxContent>
            </v:textbox>
          </v:shape>
        </w:pict>
      </w:r>
      <w:r>
        <w:rPr>
          <w:rFonts w:eastAsia="宋体"/>
          <w:iCs/>
          <w:noProof/>
          <w:sz w:val="28"/>
        </w:rPr>
        <w:pict>
          <v:line id="_x0000_s1036" style="position:absolute;left:0;text-align:left;z-index:251670528" from="344.75pt,11.8pt" to="344.75pt,35pt">
            <v:stroke endarrow="block"/>
          </v:line>
        </w:pict>
      </w:r>
      <w:r>
        <w:rPr>
          <w:rFonts w:eastAsia="宋体"/>
          <w:iCs/>
          <w:noProof/>
          <w:sz w:val="28"/>
        </w:rPr>
        <w:pict>
          <v:line id="_x0000_s1035" style="position:absolute;left:0;text-align:left;z-index:251669504" from="69.9pt,11.8pt" to="69.9pt,35pt">
            <v:stroke endarrow="block"/>
          </v:line>
        </w:pict>
      </w:r>
      <w:r>
        <w:rPr>
          <w:rFonts w:eastAsia="宋体"/>
          <w:iCs/>
          <w:noProof/>
          <w:sz w:val="28"/>
        </w:rPr>
        <w:pict>
          <v:shape id="_x0000_s1034" type="#_x0000_t202" style="position:absolute;left:0;text-align:left;margin-left:304.55pt;margin-top:35pt;width:79.8pt;height:28.4pt;z-index:251668480">
            <v:textbox style="mso-next-textbox:#_x0000_s1034">
              <w:txbxContent>
                <w:p w:rsidR="006C403A" w:rsidRDefault="006C403A" w:rsidP="00D90039">
                  <w:pPr>
                    <w:spacing w:beforeLines="30"/>
                    <w:jc w:val="center"/>
                  </w:pPr>
                  <w:r>
                    <w:rPr>
                      <w:rFonts w:hint="eastAsia"/>
                    </w:rPr>
                    <w:t>数据分析</w:t>
                  </w:r>
                </w:p>
              </w:txbxContent>
            </v:textbox>
          </v:shape>
        </w:pict>
      </w:r>
      <w:r>
        <w:rPr>
          <w:rFonts w:eastAsia="宋体"/>
          <w:iCs/>
          <w:noProof/>
          <w:sz w:val="28"/>
        </w:rPr>
        <w:pict>
          <v:line id="_x0000_s1033" style="position:absolute;left:0;text-align:left;z-index:251667456" from="69.9pt,11.8pt" to="344.75pt,11.8pt"/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shape id="_x0000_s1046" type="#_x0000_t32" style="position:absolute;left:0;text-align:left;margin-left:250.55pt;margin-top:8.8pt;width:1pt;height:98.55pt;flip:x;z-index:251680768" o:connectortype="straight"/>
        </w:pict>
      </w:r>
      <w:r>
        <w:rPr>
          <w:rFonts w:eastAsia="宋体"/>
          <w:iCs/>
          <w:noProof/>
          <w:sz w:val="28"/>
        </w:rPr>
        <w:pict>
          <v:shape id="_x0000_s1044" type="#_x0000_t32" style="position:absolute;left:0;text-align:left;margin-left:168pt;margin-top:8.8pt;width:.05pt;height:98.55pt;z-index:251678720" o:connectortype="straight"/>
        </w:pict>
      </w:r>
      <w:r>
        <w:rPr>
          <w:rFonts w:eastAsia="宋体"/>
          <w:iCs/>
          <w:noProof/>
          <w:sz w:val="28"/>
        </w:rPr>
        <w:pict>
          <v:shape id="_x0000_s1038" type="#_x0000_t32" style="position:absolute;left:0;text-align:left;margin-left:344pt;margin-top:8.8pt;width:2.35pt;height:98.55pt;z-index:251672576" o:connectortype="straight"/>
        </w:pict>
      </w:r>
      <w:r>
        <w:rPr>
          <w:rFonts w:eastAsia="宋体"/>
          <w:iCs/>
          <w:noProof/>
          <w:sz w:val="28"/>
        </w:rPr>
        <w:pict>
          <v:shape id="_x0000_s1037" type="#_x0000_t32" style="position:absolute;left:0;text-align:left;margin-left:69.9pt;margin-top:8.8pt;width:0;height:98.55pt;z-index:251671552" o:connectortype="straight"/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line id="_x0000_s1040" style="position:absolute;left:0;text-align:left;z-index:251674624" from="227pt,52.75pt" to="227pt,85.25pt">
            <v:stroke endarrow="block"/>
          </v:line>
        </w:pict>
      </w:r>
      <w:r>
        <w:rPr>
          <w:rFonts w:eastAsia="宋体"/>
          <w:iCs/>
          <w:noProof/>
          <w:sz w:val="28"/>
        </w:rPr>
        <w:pict>
          <v:line id="_x0000_s1039" style="position:absolute;left:0;text-align:left;z-index:251673600" from="69.9pt,52.75pt" to="346.35pt,52.75pt"/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shape id="_x0000_s1041" type="#_x0000_t202" style="position:absolute;left:0;text-align:left;margin-left:186.6pt;margin-top:30.65pt;width:73.85pt;height:28.9pt;z-index:251675648">
            <v:textbox style="mso-next-textbox:#_x0000_s1041">
              <w:txbxContent>
                <w:p w:rsidR="006C403A" w:rsidRDefault="006C403A" w:rsidP="00D90039">
                  <w:pPr>
                    <w:spacing w:beforeLines="30"/>
                    <w:jc w:val="center"/>
                  </w:pPr>
                  <w:r>
                    <w:rPr>
                      <w:rFonts w:hint="eastAsia"/>
                    </w:rPr>
                    <w:t>练习</w:t>
                  </w:r>
                </w:p>
              </w:txbxContent>
            </v:textbox>
          </v:shape>
        </w:pict>
      </w:r>
    </w:p>
    <w:p w:rsidR="006C403A" w:rsidRDefault="00BD1E1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shape id="_x0000_s1027" type="#_x0000_t202" style="position:absolute;left:0;text-align:left;margin-left:189.2pt;margin-top:38.45pt;width:73.85pt;height:28.9pt;z-index:251661312">
            <v:textbox style="mso-next-textbox:#_x0000_s1027">
              <w:txbxContent>
                <w:p w:rsidR="006C403A" w:rsidRDefault="006C403A" w:rsidP="00D90039">
                  <w:pPr>
                    <w:spacing w:beforeLines="30"/>
                    <w:jc w:val="center"/>
                  </w:pPr>
                  <w:r>
                    <w:rPr>
                      <w:rFonts w:hint="eastAsia"/>
                    </w:rPr>
                    <w:t>课后小结</w:t>
                  </w:r>
                </w:p>
              </w:txbxContent>
            </v:textbox>
          </v:shape>
        </w:pict>
      </w:r>
      <w:r>
        <w:rPr>
          <w:rFonts w:eastAsia="宋体"/>
          <w:iCs/>
          <w:noProof/>
          <w:sz w:val="28"/>
        </w:rPr>
        <w:pict>
          <v:line id="_x0000_s1028" style="position:absolute;left:0;text-align:left;z-index:251662336" from="225.95pt,5.95pt" to="225.95pt,38.45pt">
            <v:stroke endarrow="block"/>
          </v:line>
        </w:pict>
      </w:r>
    </w:p>
    <w:p w:rsidR="006C403A" w:rsidRDefault="006C403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6C403A" w:rsidRDefault="006C403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6C403A" w:rsidRDefault="006C403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6C403A" w:rsidRDefault="006C403A" w:rsidP="006C403A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6C403A" w:rsidRDefault="006C403A" w:rsidP="00D90039">
      <w:pPr>
        <w:pStyle w:val="a3"/>
        <w:spacing w:beforeLines="0" w:afterLines="50"/>
        <w:ind w:firstLine="562"/>
        <w:rPr>
          <w:rFonts w:eastAsia="宋体"/>
          <w:iCs/>
          <w:sz w:val="28"/>
        </w:rPr>
      </w:pPr>
      <w:r>
        <w:rPr>
          <w:rFonts w:eastAsia="宋体"/>
          <w:iCs/>
          <w:sz w:val="28"/>
        </w:rPr>
        <w:lastRenderedPageBreak/>
        <w:t>E</w:t>
      </w:r>
      <w:r>
        <w:rPr>
          <w:rFonts w:eastAsia="宋体" w:hint="eastAsia"/>
          <w:iCs/>
          <w:sz w:val="28"/>
        </w:rPr>
        <w:t>xcel</w:t>
      </w:r>
      <w:r>
        <w:rPr>
          <w:rFonts w:eastAsia="宋体" w:hint="eastAsia"/>
          <w:iCs/>
          <w:sz w:val="28"/>
        </w:rPr>
        <w:t>综合训练</w:t>
      </w:r>
    </w:p>
    <w:tbl>
      <w:tblPr>
        <w:tblW w:w="0" w:type="auto"/>
        <w:jc w:val="center"/>
        <w:tblInd w:w="-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1250"/>
        <w:gridCol w:w="5387"/>
        <w:gridCol w:w="2009"/>
        <w:gridCol w:w="663"/>
      </w:tblGrid>
      <w:tr w:rsidR="006C403A" w:rsidRPr="00411232" w:rsidTr="00443CB2">
        <w:trPr>
          <w:trHeight w:val="624"/>
          <w:jc w:val="center"/>
        </w:trPr>
        <w:tc>
          <w:tcPr>
            <w:tcW w:w="895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1250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知识点</w:t>
            </w:r>
          </w:p>
        </w:tc>
        <w:tc>
          <w:tcPr>
            <w:tcW w:w="5387" w:type="dxa"/>
            <w:vAlign w:val="center"/>
          </w:tcPr>
          <w:p w:rsidR="006C403A" w:rsidRPr="00411232" w:rsidRDefault="006C403A" w:rsidP="00443CB2">
            <w:pPr>
              <w:jc w:val="center"/>
              <w:rPr>
                <w:rFonts w:ascii="宋体" w:hAnsi="宋体" w:cs="宋体"/>
                <w:b/>
              </w:rPr>
            </w:pPr>
            <w:r w:rsidRPr="00411232">
              <w:rPr>
                <w:rFonts w:ascii="宋体" w:hAnsi="宋体" w:hint="eastAsia"/>
                <w:b/>
                <w:bCs/>
              </w:rPr>
              <w:t>教  师  活  动</w:t>
            </w:r>
          </w:p>
        </w:tc>
        <w:tc>
          <w:tcPr>
            <w:tcW w:w="2009" w:type="dxa"/>
            <w:vAlign w:val="center"/>
          </w:tcPr>
          <w:p w:rsidR="006C403A" w:rsidRPr="00411232" w:rsidRDefault="006C403A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 学 设 计</w:t>
            </w:r>
          </w:p>
        </w:tc>
        <w:tc>
          <w:tcPr>
            <w:tcW w:w="663" w:type="dxa"/>
            <w:vAlign w:val="center"/>
          </w:tcPr>
          <w:p w:rsidR="006C403A" w:rsidRPr="00411232" w:rsidRDefault="006C403A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6C403A" w:rsidRPr="00411232" w:rsidTr="00443CB2">
        <w:trPr>
          <w:trHeight w:val="634"/>
          <w:jc w:val="center"/>
        </w:trPr>
        <w:tc>
          <w:tcPr>
            <w:tcW w:w="895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复习</w:t>
            </w:r>
          </w:p>
        </w:tc>
        <w:tc>
          <w:tcPr>
            <w:tcW w:w="1250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 w:line="360" w:lineRule="exact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C403A" w:rsidRDefault="006C403A" w:rsidP="00443CB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复习</w:t>
            </w:r>
            <w:r w:rsidRPr="00411232">
              <w:rPr>
                <w:rFonts w:hint="eastAsia"/>
                <w:kern w:val="0"/>
              </w:rPr>
              <w:t>所学内容</w:t>
            </w:r>
          </w:p>
          <w:p w:rsidR="006C403A" w:rsidRDefault="006C403A" w:rsidP="006C403A">
            <w:pPr>
              <w:pStyle w:val="a3"/>
              <w:numPr>
                <w:ilvl w:val="0"/>
                <w:numId w:val="2"/>
              </w:numPr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单元格设置方法</w:t>
            </w:r>
          </w:p>
          <w:p w:rsidR="006C403A" w:rsidRDefault="006C403A" w:rsidP="006C403A">
            <w:pPr>
              <w:pStyle w:val="a3"/>
              <w:numPr>
                <w:ilvl w:val="0"/>
                <w:numId w:val="2"/>
              </w:numPr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数据计算的方法</w:t>
            </w:r>
          </w:p>
          <w:p w:rsidR="006C403A" w:rsidRDefault="006C403A" w:rsidP="006C403A">
            <w:pPr>
              <w:pStyle w:val="a3"/>
              <w:numPr>
                <w:ilvl w:val="0"/>
                <w:numId w:val="2"/>
              </w:numPr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排序、条件格式、筛选的操作方法</w:t>
            </w:r>
          </w:p>
          <w:p w:rsidR="006C403A" w:rsidRPr="00494FFE" w:rsidRDefault="006C403A" w:rsidP="006C403A">
            <w:pPr>
              <w:pStyle w:val="a3"/>
              <w:numPr>
                <w:ilvl w:val="0"/>
                <w:numId w:val="2"/>
              </w:numPr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页面设置的方法</w:t>
            </w:r>
          </w:p>
        </w:tc>
        <w:tc>
          <w:tcPr>
            <w:tcW w:w="2009" w:type="dxa"/>
            <w:vAlign w:val="center"/>
          </w:tcPr>
          <w:p w:rsidR="006C403A" w:rsidRPr="006F4B5A" w:rsidRDefault="006C403A" w:rsidP="00443CB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复习</w:t>
            </w:r>
            <w:r>
              <w:rPr>
                <w:rFonts w:hint="eastAsia"/>
                <w:szCs w:val="21"/>
              </w:rPr>
              <w:t>excel</w:t>
            </w:r>
            <w:r>
              <w:rPr>
                <w:rFonts w:hint="eastAsia"/>
                <w:szCs w:val="21"/>
              </w:rPr>
              <w:t>知识点</w:t>
            </w:r>
          </w:p>
        </w:tc>
        <w:tc>
          <w:tcPr>
            <w:tcW w:w="663" w:type="dxa"/>
            <w:vAlign w:val="center"/>
          </w:tcPr>
          <w:p w:rsidR="006C403A" w:rsidRPr="006F4B5A" w:rsidRDefault="006C403A" w:rsidP="00443CB2">
            <w:pPr>
              <w:pStyle w:val="a3"/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6C403A" w:rsidRPr="00411232" w:rsidTr="00443CB2">
        <w:trPr>
          <w:cantSplit/>
          <w:trHeight w:val="1623"/>
          <w:jc w:val="center"/>
        </w:trPr>
        <w:tc>
          <w:tcPr>
            <w:tcW w:w="895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导入新课</w:t>
            </w:r>
          </w:p>
        </w:tc>
        <w:tc>
          <w:tcPr>
            <w:tcW w:w="1250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F77EE5">
              <w:rPr>
                <w:rFonts w:eastAsia="宋体" w:hint="eastAsia"/>
                <w:b w:val="0"/>
                <w:bCs w:val="0"/>
                <w:sz w:val="21"/>
                <w:szCs w:val="21"/>
              </w:rPr>
              <w:t>引入新课：</w:t>
            </w:r>
          </w:p>
          <w:p w:rsidR="006C403A" w:rsidRPr="00F77EE5" w:rsidRDefault="006C403A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是微软公司的办公软件之一，它是一款强大的电子表格软件，本次课我们通过销售统计表的制作来复习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excel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的使用方法</w:t>
            </w:r>
          </w:p>
        </w:tc>
        <w:tc>
          <w:tcPr>
            <w:tcW w:w="2009" w:type="dxa"/>
            <w:vAlign w:val="center"/>
          </w:tcPr>
          <w:p w:rsidR="006C403A" w:rsidRPr="00F77EE5" w:rsidRDefault="006C403A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通过引入新课，引导学生自己开始思考本节课所讲的知识</w:t>
            </w:r>
          </w:p>
        </w:tc>
        <w:tc>
          <w:tcPr>
            <w:tcW w:w="663" w:type="dxa"/>
            <w:vAlign w:val="center"/>
          </w:tcPr>
          <w:p w:rsidR="006C403A" w:rsidRPr="006F4B5A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6C403A" w:rsidRPr="00411232" w:rsidTr="00443CB2">
        <w:trPr>
          <w:cantSplit/>
          <w:trHeight w:val="1135"/>
          <w:jc w:val="center"/>
        </w:trPr>
        <w:tc>
          <w:tcPr>
            <w:tcW w:w="895" w:type="dxa"/>
            <w:vMerge w:val="restart"/>
            <w:vAlign w:val="center"/>
          </w:tcPr>
          <w:p w:rsidR="006C403A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新新授</w:t>
            </w:r>
          </w:p>
          <w:p w:rsidR="006C403A" w:rsidRPr="00411232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授</w:t>
            </w:r>
          </w:p>
        </w:tc>
        <w:tc>
          <w:tcPr>
            <w:tcW w:w="1250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一、输入编辑数据</w:t>
            </w:r>
          </w:p>
        </w:tc>
        <w:tc>
          <w:tcPr>
            <w:tcW w:w="5387" w:type="dxa"/>
            <w:vAlign w:val="center"/>
          </w:tcPr>
          <w:p w:rsidR="006C403A" w:rsidRDefault="006C403A" w:rsidP="006C403A">
            <w:pPr>
              <w:pStyle w:val="a3"/>
              <w:numPr>
                <w:ilvl w:val="0"/>
                <w:numId w:val="3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输入文本</w:t>
            </w:r>
          </w:p>
          <w:p w:rsidR="006C403A" w:rsidRPr="005327E0" w:rsidRDefault="006C403A" w:rsidP="006C403A">
            <w:pPr>
              <w:pStyle w:val="a3"/>
              <w:numPr>
                <w:ilvl w:val="0"/>
                <w:numId w:val="3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输入数值</w:t>
            </w:r>
          </w:p>
        </w:tc>
        <w:tc>
          <w:tcPr>
            <w:tcW w:w="2009" w:type="dxa"/>
            <w:vAlign w:val="center"/>
          </w:tcPr>
          <w:p w:rsidR="006C403A" w:rsidRPr="005327E0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5327E0">
              <w:rPr>
                <w:rFonts w:eastAsia="宋体" w:hint="eastAsia"/>
                <w:b w:val="0"/>
                <w:bCs w:val="0"/>
                <w:sz w:val="21"/>
                <w:szCs w:val="21"/>
              </w:rPr>
              <w:t>给学生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展示样文，让学生回忆数值小数位及文本型数据的设置方法。边讲边练。</w:t>
            </w:r>
          </w:p>
        </w:tc>
        <w:tc>
          <w:tcPr>
            <w:tcW w:w="663" w:type="dxa"/>
            <w:vMerge w:val="restart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  <w:p w:rsidR="006C403A" w:rsidRPr="00411232" w:rsidRDefault="006C403A" w:rsidP="006C403A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20分</w:t>
            </w:r>
          </w:p>
        </w:tc>
      </w:tr>
      <w:tr w:rsidR="006C403A" w:rsidRPr="00411232" w:rsidTr="00443CB2">
        <w:trPr>
          <w:cantSplit/>
          <w:trHeight w:val="1124"/>
          <w:jc w:val="center"/>
        </w:trPr>
        <w:tc>
          <w:tcPr>
            <w:tcW w:w="895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二、编辑设置工作表</w:t>
            </w:r>
          </w:p>
        </w:tc>
        <w:tc>
          <w:tcPr>
            <w:tcW w:w="5387" w:type="dxa"/>
            <w:vAlign w:val="center"/>
          </w:tcPr>
          <w:p w:rsidR="006C403A" w:rsidRDefault="006C403A" w:rsidP="006C403A">
            <w:pPr>
              <w:pStyle w:val="a3"/>
              <w:numPr>
                <w:ilvl w:val="0"/>
                <w:numId w:val="4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插入、删除、移动、复制、重命名工作表的操作方法。</w:t>
            </w:r>
          </w:p>
          <w:p w:rsidR="006C403A" w:rsidRDefault="006C403A" w:rsidP="006C403A">
            <w:pPr>
              <w:pStyle w:val="a3"/>
              <w:numPr>
                <w:ilvl w:val="0"/>
                <w:numId w:val="4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插入、删除行列的操作方法。</w:t>
            </w:r>
          </w:p>
          <w:p w:rsidR="006C403A" w:rsidRDefault="006C403A" w:rsidP="006C403A">
            <w:pPr>
              <w:pStyle w:val="a3"/>
              <w:numPr>
                <w:ilvl w:val="0"/>
                <w:numId w:val="4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单元格对齐方式的设置方法。</w:t>
            </w:r>
          </w:p>
          <w:p w:rsidR="006C403A" w:rsidRPr="001B0D96" w:rsidRDefault="006C403A" w:rsidP="006C403A">
            <w:pPr>
              <w:pStyle w:val="a3"/>
              <w:numPr>
                <w:ilvl w:val="0"/>
                <w:numId w:val="4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行高、列宽、底纹、边框、字体格式化的设置方法。</w:t>
            </w:r>
          </w:p>
        </w:tc>
        <w:tc>
          <w:tcPr>
            <w:tcW w:w="2009" w:type="dxa"/>
            <w:vAlign w:val="center"/>
          </w:tcPr>
          <w:p w:rsidR="006C403A" w:rsidRPr="005327E0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根据题目要求进行操作，教师简单介绍，学生练习教师指导</w:t>
            </w:r>
          </w:p>
        </w:tc>
        <w:tc>
          <w:tcPr>
            <w:tcW w:w="663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6C403A" w:rsidRPr="00411232" w:rsidTr="00443CB2">
        <w:trPr>
          <w:cantSplit/>
          <w:trHeight w:val="1251"/>
          <w:jc w:val="center"/>
        </w:trPr>
        <w:tc>
          <w:tcPr>
            <w:tcW w:w="895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三、数据计算</w:t>
            </w:r>
          </w:p>
        </w:tc>
        <w:tc>
          <w:tcPr>
            <w:tcW w:w="5387" w:type="dxa"/>
            <w:vAlign w:val="center"/>
          </w:tcPr>
          <w:p w:rsidR="006C403A" w:rsidRDefault="006C403A" w:rsidP="006C403A">
            <w:pPr>
              <w:pStyle w:val="a3"/>
              <w:numPr>
                <w:ilvl w:val="0"/>
                <w:numId w:val="5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使用公式进行计算。</w:t>
            </w:r>
          </w:p>
          <w:p w:rsidR="006C403A" w:rsidRPr="00942C02" w:rsidRDefault="006C403A" w:rsidP="006C403A">
            <w:pPr>
              <w:pStyle w:val="a3"/>
              <w:numPr>
                <w:ilvl w:val="0"/>
                <w:numId w:val="5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使用函数进行计算。</w:t>
            </w:r>
          </w:p>
        </w:tc>
        <w:tc>
          <w:tcPr>
            <w:tcW w:w="2009" w:type="dxa"/>
            <w:vAlign w:val="center"/>
          </w:tcPr>
          <w:p w:rsidR="006C403A" w:rsidRPr="005327E0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根据题目要求复习公式的创建方法，常用函数的使用，学生练习教师指导。</w:t>
            </w:r>
          </w:p>
        </w:tc>
        <w:tc>
          <w:tcPr>
            <w:tcW w:w="663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6C403A" w:rsidRPr="00411232" w:rsidTr="00443CB2">
        <w:trPr>
          <w:cantSplit/>
          <w:trHeight w:val="985"/>
          <w:jc w:val="center"/>
        </w:trPr>
        <w:tc>
          <w:tcPr>
            <w:tcW w:w="895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四、数据管理</w:t>
            </w:r>
          </w:p>
        </w:tc>
        <w:tc>
          <w:tcPr>
            <w:tcW w:w="5387" w:type="dxa"/>
            <w:vAlign w:val="center"/>
          </w:tcPr>
          <w:p w:rsidR="006C403A" w:rsidRDefault="006C403A" w:rsidP="006C403A">
            <w:pPr>
              <w:pStyle w:val="a3"/>
              <w:numPr>
                <w:ilvl w:val="0"/>
                <w:numId w:val="6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条件格式的设置。</w:t>
            </w:r>
          </w:p>
          <w:p w:rsidR="006C403A" w:rsidRDefault="006C403A" w:rsidP="006C403A">
            <w:pPr>
              <w:pStyle w:val="a3"/>
              <w:numPr>
                <w:ilvl w:val="0"/>
                <w:numId w:val="6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排序的操作方法。</w:t>
            </w:r>
          </w:p>
          <w:p w:rsidR="006C403A" w:rsidRPr="00B47566" w:rsidRDefault="006C403A" w:rsidP="006C403A">
            <w:pPr>
              <w:pStyle w:val="a3"/>
              <w:numPr>
                <w:ilvl w:val="0"/>
                <w:numId w:val="6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自动筛选的操作方法。</w:t>
            </w:r>
          </w:p>
        </w:tc>
        <w:tc>
          <w:tcPr>
            <w:tcW w:w="2009" w:type="dxa"/>
            <w:vAlign w:val="center"/>
          </w:tcPr>
          <w:p w:rsidR="006C403A" w:rsidRPr="005327E0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提问学生条件格式、排序、自动筛选的功能，学生练习教师指导</w:t>
            </w:r>
          </w:p>
        </w:tc>
        <w:tc>
          <w:tcPr>
            <w:tcW w:w="663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6C403A" w:rsidRPr="00411232" w:rsidTr="00443CB2">
        <w:trPr>
          <w:cantSplit/>
          <w:trHeight w:val="861"/>
          <w:jc w:val="center"/>
        </w:trPr>
        <w:tc>
          <w:tcPr>
            <w:tcW w:w="895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6C403A" w:rsidRDefault="006C403A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五、数据分析</w:t>
            </w:r>
          </w:p>
        </w:tc>
        <w:tc>
          <w:tcPr>
            <w:tcW w:w="5387" w:type="dxa"/>
            <w:vAlign w:val="center"/>
          </w:tcPr>
          <w:p w:rsidR="006C403A" w:rsidRDefault="006C403A" w:rsidP="006C403A">
            <w:pPr>
              <w:pStyle w:val="a3"/>
              <w:numPr>
                <w:ilvl w:val="0"/>
                <w:numId w:val="7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创建图表。</w:t>
            </w:r>
          </w:p>
          <w:p w:rsidR="006C403A" w:rsidRDefault="006C403A" w:rsidP="006C403A">
            <w:pPr>
              <w:pStyle w:val="a3"/>
              <w:numPr>
                <w:ilvl w:val="0"/>
                <w:numId w:val="7"/>
              </w:numPr>
              <w:spacing w:beforeLines="0" w:afterLines="0"/>
              <w:ind w:left="0" w:firstLine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编辑图表。</w:t>
            </w:r>
          </w:p>
        </w:tc>
        <w:tc>
          <w:tcPr>
            <w:tcW w:w="2009" w:type="dxa"/>
            <w:vAlign w:val="center"/>
          </w:tcPr>
          <w:p w:rsidR="006C403A" w:rsidRPr="005327E0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学生练习教师指导</w:t>
            </w:r>
          </w:p>
        </w:tc>
        <w:tc>
          <w:tcPr>
            <w:tcW w:w="663" w:type="dxa"/>
            <w:vMerge/>
            <w:vAlign w:val="center"/>
          </w:tcPr>
          <w:p w:rsidR="006C403A" w:rsidRDefault="006C403A" w:rsidP="006C403A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6C403A" w:rsidRPr="00411232" w:rsidTr="00443CB2">
        <w:trPr>
          <w:cantSplit/>
          <w:trHeight w:val="1134"/>
          <w:jc w:val="center"/>
        </w:trPr>
        <w:tc>
          <w:tcPr>
            <w:tcW w:w="895" w:type="dxa"/>
            <w:textDirection w:val="tbRlV"/>
            <w:vAlign w:val="center"/>
          </w:tcPr>
          <w:p w:rsidR="006C403A" w:rsidRPr="00411232" w:rsidRDefault="006C403A" w:rsidP="00D90039">
            <w:pPr>
              <w:pStyle w:val="a3"/>
              <w:spacing w:beforeLines="50" w:afterLines="50" w:line="360" w:lineRule="exac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练习</w:t>
            </w:r>
          </w:p>
        </w:tc>
        <w:tc>
          <w:tcPr>
            <w:tcW w:w="1250" w:type="dxa"/>
            <w:vAlign w:val="center"/>
          </w:tcPr>
          <w:p w:rsidR="006C403A" w:rsidRPr="00411232" w:rsidRDefault="006C403A" w:rsidP="00D90039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C403A" w:rsidRPr="006E6CFB" w:rsidRDefault="006C403A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图书销售统计表</w:t>
            </w:r>
          </w:p>
        </w:tc>
        <w:tc>
          <w:tcPr>
            <w:tcW w:w="2009" w:type="dxa"/>
            <w:vAlign w:val="center"/>
          </w:tcPr>
          <w:p w:rsidR="006C403A" w:rsidRPr="00F77EE5" w:rsidRDefault="006C403A" w:rsidP="00D90039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通过实例练习，让学生熟练掌握知识点。</w:t>
            </w:r>
          </w:p>
        </w:tc>
        <w:tc>
          <w:tcPr>
            <w:tcW w:w="663" w:type="dxa"/>
            <w:vAlign w:val="center"/>
          </w:tcPr>
          <w:p w:rsidR="006C403A" w:rsidRPr="0042232E" w:rsidRDefault="006C403A" w:rsidP="00D90039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45分</w:t>
            </w:r>
          </w:p>
        </w:tc>
      </w:tr>
      <w:tr w:rsidR="006C403A" w:rsidRPr="00411232" w:rsidTr="00443CB2">
        <w:trPr>
          <w:trHeight w:val="1259"/>
          <w:jc w:val="center"/>
        </w:trPr>
        <w:tc>
          <w:tcPr>
            <w:tcW w:w="895" w:type="dxa"/>
            <w:vAlign w:val="center"/>
          </w:tcPr>
          <w:p w:rsidR="006C403A" w:rsidRPr="00411232" w:rsidRDefault="006C403A" w:rsidP="00D90039">
            <w:pPr>
              <w:pStyle w:val="a3"/>
              <w:spacing w:beforeLines="50" w:afterLines="50" w:line="360" w:lineRule="exac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小结</w:t>
            </w:r>
          </w:p>
        </w:tc>
        <w:tc>
          <w:tcPr>
            <w:tcW w:w="1250" w:type="dxa"/>
            <w:vAlign w:val="center"/>
          </w:tcPr>
          <w:p w:rsidR="006C403A" w:rsidRPr="00411232" w:rsidRDefault="006C403A" w:rsidP="00D90039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C403A" w:rsidRPr="001C69D1" w:rsidRDefault="006C403A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教师小结本课主要知识点及易错之处</w:t>
            </w:r>
          </w:p>
        </w:tc>
        <w:tc>
          <w:tcPr>
            <w:tcW w:w="2009" w:type="dxa"/>
            <w:vAlign w:val="center"/>
          </w:tcPr>
          <w:p w:rsidR="006C403A" w:rsidRPr="00411232" w:rsidRDefault="006C403A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6C403A" w:rsidRPr="00E0099C" w:rsidRDefault="006C403A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5分</w:t>
            </w:r>
          </w:p>
        </w:tc>
      </w:tr>
    </w:tbl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BB" w:rsidRDefault="008368BB" w:rsidP="00D90039">
      <w:r>
        <w:separator/>
      </w:r>
    </w:p>
  </w:endnote>
  <w:endnote w:type="continuationSeparator" w:id="0">
    <w:p w:rsidR="008368BB" w:rsidRDefault="008368BB" w:rsidP="00D9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BB" w:rsidRDefault="008368BB" w:rsidP="00D90039">
      <w:r>
        <w:separator/>
      </w:r>
    </w:p>
  </w:footnote>
  <w:footnote w:type="continuationSeparator" w:id="0">
    <w:p w:rsidR="008368BB" w:rsidRDefault="008368BB" w:rsidP="00D90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812"/>
    <w:multiLevelType w:val="hybridMultilevel"/>
    <w:tmpl w:val="5C6E60CC"/>
    <w:lvl w:ilvl="0" w:tplc="1F185F7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B17245"/>
    <w:multiLevelType w:val="hybridMultilevel"/>
    <w:tmpl w:val="066EE816"/>
    <w:lvl w:ilvl="0" w:tplc="1F185F7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E31153"/>
    <w:multiLevelType w:val="hybridMultilevel"/>
    <w:tmpl w:val="A314DAC6"/>
    <w:lvl w:ilvl="0" w:tplc="B61AA0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1176C4"/>
    <w:multiLevelType w:val="hybridMultilevel"/>
    <w:tmpl w:val="30A6CD94"/>
    <w:lvl w:ilvl="0" w:tplc="1F185F7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ED4D87"/>
    <w:multiLevelType w:val="hybridMultilevel"/>
    <w:tmpl w:val="08ACF03A"/>
    <w:lvl w:ilvl="0" w:tplc="1F185F72">
      <w:start w:val="1"/>
      <w:numFmt w:val="decimal"/>
      <w:lvlText w:val="%1、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5C8C1F48"/>
    <w:multiLevelType w:val="hybridMultilevel"/>
    <w:tmpl w:val="787CAC3A"/>
    <w:lvl w:ilvl="0" w:tplc="1F185F72">
      <w:start w:val="1"/>
      <w:numFmt w:val="decimal"/>
      <w:lvlText w:val="%1、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75BF658D"/>
    <w:multiLevelType w:val="hybridMultilevel"/>
    <w:tmpl w:val="5E706356"/>
    <w:lvl w:ilvl="0" w:tplc="1F185F72">
      <w:start w:val="1"/>
      <w:numFmt w:val="decimal"/>
      <w:lvlText w:val="%1、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03A"/>
    <w:rsid w:val="006C403A"/>
    <w:rsid w:val="008368BB"/>
    <w:rsid w:val="00B67C7B"/>
    <w:rsid w:val="00BD1E1A"/>
    <w:rsid w:val="00D90039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7"/>
        <o:r id="V:Rule8" type="connector" idref="#_x0000_s1042"/>
        <o:r id="V:Rule9" type="connector" idref="#_x0000_s1038"/>
        <o:r id="V:Rule10" type="connector" idref="#_x0000_s1047"/>
        <o:r id="V:Rule11" type="connector" idref="#_x0000_s1044"/>
        <o:r id="V:Rule1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格式"/>
    <w:basedOn w:val="a"/>
    <w:rsid w:val="006C403A"/>
    <w:pPr>
      <w:spacing w:beforeLines="150" w:afterLines="150"/>
      <w:jc w:val="center"/>
    </w:pPr>
    <w:rPr>
      <w:rFonts w:eastAsia="黑体"/>
      <w:b/>
      <w:bCs/>
      <w:sz w:val="44"/>
    </w:rPr>
  </w:style>
  <w:style w:type="paragraph" w:styleId="a4">
    <w:name w:val="List Paragraph"/>
    <w:basedOn w:val="a"/>
    <w:uiPriority w:val="34"/>
    <w:qFormat/>
    <w:rsid w:val="006C403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90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9003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9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900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2</cp:revision>
  <dcterms:created xsi:type="dcterms:W3CDTF">2015-04-01T02:23:00Z</dcterms:created>
  <dcterms:modified xsi:type="dcterms:W3CDTF">2015-04-01T02:31:00Z</dcterms:modified>
</cp:coreProperties>
</file>